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1B" w:rsidRDefault="003310B0" w:rsidP="0086641B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    07.04</w:t>
      </w:r>
    </w:p>
    <w:p w:rsidR="0086641B" w:rsidRPr="0086641B" w:rsidRDefault="003310B0" w:rsidP="00D518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1.</w:t>
      </w:r>
      <w:r w:rsidR="0086641B" w:rsidRPr="0086641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Учебник,   </w:t>
      </w:r>
      <w:proofErr w:type="spellStart"/>
      <w:proofErr w:type="gramEnd"/>
      <w:r>
        <w:rPr>
          <w:rFonts w:ascii="Arial" w:hAnsi="Arial" w:cs="Arial"/>
          <w:color w:val="222222"/>
          <w:shd w:val="clear" w:color="auto" w:fill="FFFFFF"/>
        </w:rPr>
        <w:t>Е.А.Исаева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 и   др.   Интегрированный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курс.Литература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Стр.264-266 (биография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М.Горького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), прочитать.</w:t>
      </w:r>
      <w:r w:rsidR="0086641B" w:rsidRPr="0086641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6641B" w:rsidRDefault="0086641B" w:rsidP="00D518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r w:rsidR="003310B0">
        <w:rPr>
          <w:rFonts w:ascii="Arial" w:hAnsi="Arial" w:cs="Arial"/>
          <w:color w:val="222222"/>
          <w:shd w:val="clear" w:color="auto" w:fill="FFFFFF"/>
        </w:rPr>
        <w:t>Стр.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266: письменно </w:t>
      </w:r>
      <w:proofErr w:type="gramStart"/>
      <w:r w:rsidR="003310B0">
        <w:rPr>
          <w:rFonts w:ascii="Arial" w:hAnsi="Arial" w:cs="Arial"/>
          <w:color w:val="222222"/>
          <w:shd w:val="clear" w:color="auto" w:fill="FFFFFF"/>
        </w:rPr>
        <w:t>ответить  на</w:t>
      </w:r>
      <w:proofErr w:type="gramEnd"/>
      <w:r w:rsidR="003310B0">
        <w:rPr>
          <w:rFonts w:ascii="Arial" w:hAnsi="Arial" w:cs="Arial"/>
          <w:color w:val="222222"/>
          <w:shd w:val="clear" w:color="auto" w:fill="FFFFFF"/>
        </w:rPr>
        <w:t xml:space="preserve"> вопрос № 4.  </w:t>
      </w:r>
    </w:p>
    <w:p w:rsidR="0086641B" w:rsidRDefault="003310B0" w:rsidP="0086641B">
      <w:pPr>
        <w:jc w:val="center"/>
        <w:rPr>
          <w:rFonts w:ascii="Arial" w:hAnsi="Arial" w:cs="Arial"/>
          <w:color w:val="222222"/>
          <w:shd w:val="clear" w:color="auto" w:fill="FFFFFF"/>
        </w:rPr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>09.04</w:t>
      </w:r>
      <w:bookmarkEnd w:id="0"/>
    </w:p>
    <w:p w:rsidR="0086641B" w:rsidRDefault="003310B0" w:rsidP="00D518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 Прочитать рассказ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"Макар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Чудра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" (стр. учебника 267-276). </w:t>
      </w:r>
    </w:p>
    <w:p w:rsidR="005625C0" w:rsidRPr="0086641B" w:rsidRDefault="003310B0" w:rsidP="00D5180B">
      <w:r>
        <w:rPr>
          <w:rFonts w:ascii="Arial" w:hAnsi="Arial" w:cs="Arial"/>
          <w:color w:val="222222"/>
          <w:shd w:val="clear" w:color="auto" w:fill="FFFFFF"/>
        </w:rPr>
        <w:t>2. Стр. учебника 277, письменно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ответить на вопрос № 4</w:t>
      </w:r>
    </w:p>
    <w:sectPr w:rsidR="005625C0" w:rsidRPr="0086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B"/>
    <w:rsid w:val="003310B0"/>
    <w:rsid w:val="005625C0"/>
    <w:rsid w:val="0086641B"/>
    <w:rsid w:val="00B60C2B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37C3"/>
  <w15:chartTrackingRefBased/>
  <w15:docId w15:val="{FE7FCDA8-6B7F-49DA-B616-821B8A2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2020-04-05T14:04:00Z</dcterms:created>
  <dcterms:modified xsi:type="dcterms:W3CDTF">2020-04-05T14:04:00Z</dcterms:modified>
</cp:coreProperties>
</file>